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71AF4"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/>
        </w:rPr>
        <w:t>第五包：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EMMPRIN/MMP2 在不同分子分型乳腺癌原发灶和腋窝转移淋巴结中的表达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（乳腺外科）</w:t>
      </w:r>
    </w:p>
    <w:tbl>
      <w:tblPr>
        <w:tblStyle w:val="3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775"/>
        <w:gridCol w:w="1027"/>
        <w:gridCol w:w="832"/>
        <w:gridCol w:w="806"/>
        <w:gridCol w:w="1215"/>
        <w:gridCol w:w="1065"/>
        <w:gridCol w:w="1530"/>
      </w:tblGrid>
      <w:tr w14:paraId="26A67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11" w:type="dxa"/>
            <w:vAlign w:val="center"/>
          </w:tcPr>
          <w:p w14:paraId="5B63A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775" w:type="dxa"/>
            <w:vAlign w:val="center"/>
          </w:tcPr>
          <w:p w14:paraId="11984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1027" w:type="dxa"/>
            <w:vAlign w:val="center"/>
          </w:tcPr>
          <w:p w14:paraId="52841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规格</w:t>
            </w:r>
          </w:p>
          <w:p w14:paraId="3CD999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832" w:type="dxa"/>
            <w:vAlign w:val="center"/>
          </w:tcPr>
          <w:p w14:paraId="63FB9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806" w:type="dxa"/>
            <w:vAlign w:val="center"/>
          </w:tcPr>
          <w:p w14:paraId="5BF19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 xml:space="preserve">单位  </w:t>
            </w:r>
          </w:p>
        </w:tc>
        <w:tc>
          <w:tcPr>
            <w:tcW w:w="1215" w:type="dxa"/>
            <w:vAlign w:val="center"/>
          </w:tcPr>
          <w:p w14:paraId="42630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单项</w:t>
            </w:r>
          </w:p>
          <w:p w14:paraId="5688F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预算</w:t>
            </w:r>
          </w:p>
          <w:p w14:paraId="1BBBB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1065" w:type="dxa"/>
            <w:vAlign w:val="center"/>
          </w:tcPr>
          <w:p w14:paraId="163DE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小计</w:t>
            </w:r>
          </w:p>
          <w:p w14:paraId="3E32E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  <w:tc>
          <w:tcPr>
            <w:tcW w:w="1530" w:type="dxa"/>
            <w:vAlign w:val="center"/>
          </w:tcPr>
          <w:p w14:paraId="5677E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供货期</w:t>
            </w:r>
          </w:p>
        </w:tc>
      </w:tr>
      <w:tr w14:paraId="554E1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11" w:type="dxa"/>
            <w:vAlign w:val="center"/>
          </w:tcPr>
          <w:p w14:paraId="4CA72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75" w:type="dxa"/>
            <w:vAlign w:val="center"/>
          </w:tcPr>
          <w:p w14:paraId="2532A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增强扩增试剂盒</w:t>
            </w:r>
          </w:p>
        </w:tc>
        <w:tc>
          <w:tcPr>
            <w:tcW w:w="1027" w:type="dxa"/>
            <w:vAlign w:val="center"/>
          </w:tcPr>
          <w:p w14:paraId="7EB86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250测试/盒</w:t>
            </w:r>
          </w:p>
        </w:tc>
        <w:tc>
          <w:tcPr>
            <w:tcW w:w="832" w:type="dxa"/>
            <w:vAlign w:val="center"/>
          </w:tcPr>
          <w:p w14:paraId="5A31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vAlign w:val="center"/>
          </w:tcPr>
          <w:p w14:paraId="4A16D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盒</w:t>
            </w:r>
          </w:p>
        </w:tc>
        <w:tc>
          <w:tcPr>
            <w:tcW w:w="1215" w:type="dxa"/>
            <w:vAlign w:val="center"/>
          </w:tcPr>
          <w:p w14:paraId="19A4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8666.00</w:t>
            </w:r>
          </w:p>
        </w:tc>
        <w:tc>
          <w:tcPr>
            <w:tcW w:w="1065" w:type="dxa"/>
            <w:vAlign w:val="center"/>
          </w:tcPr>
          <w:p w14:paraId="738B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8666.00</w:t>
            </w:r>
          </w:p>
        </w:tc>
        <w:tc>
          <w:tcPr>
            <w:tcW w:w="1530" w:type="dxa"/>
            <w:vAlign w:val="center"/>
          </w:tcPr>
          <w:p w14:paraId="6ACF0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7日内到货</w:t>
            </w:r>
          </w:p>
        </w:tc>
      </w:tr>
      <w:tr w14:paraId="79E79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061" w:type="dxa"/>
            <w:gridSpan w:val="8"/>
            <w:vAlign w:val="center"/>
          </w:tcPr>
          <w:p w14:paraId="1FC97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合计：8666.00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（元）</w:t>
            </w:r>
            <w:bookmarkStart w:id="0" w:name="_GoBack"/>
            <w:bookmarkEnd w:id="0"/>
          </w:p>
        </w:tc>
      </w:tr>
    </w:tbl>
    <w:p w14:paraId="3A8F0F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749F8"/>
    <w:rsid w:val="01CB147D"/>
    <w:rsid w:val="49C7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autoRedefine/>
    <w:qFormat/>
    <w:uiPriority w:val="0"/>
    <w:pPr>
      <w:widowControl/>
      <w:jc w:val="left"/>
    </w:pPr>
    <w:rPr>
      <w:kern w:val="0"/>
      <w:szCs w:val="21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283</Characters>
  <Lines>0</Lines>
  <Paragraphs>0</Paragraphs>
  <TotalTime>0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2026-08-11T09:03:00Z</dcterms:created>
  <dc:creator>入云栖`</dc:creator>
  <cp:lastModifiedBy>WPS_1687657867</cp:lastModifiedBy>
  <dcterms:modified xsi:type="dcterms:W3CDTF">2026-08-24T02:43:09Z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AED94F684194427C96FAC3A524F0DED9_11</vt:lpwstr>
  </property>
  <property fmtid="{D5CDD505-2E9C-101B-9397-08002B2CF9AE}" pid="4" name="KSOTemplateDocerSaveRecord">
    <vt:lpwstr>eyJoZGlkIjoiMjYwYWU4MmEwOGJkNTFjYjM3NzJkZDI1NTk5NDBlNWMiLCJ1c2VySWQiOiIxNTA2MDY0OTU5In0=</vt:lpwstr>
  </property>
</Properties>
</file>